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Words, Beliefs, and Self-Control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Experiment with Words and State Control</w:t>
      </w:r>
    </w:p>
    <w:p>
      <w:pPr>
        <w:pStyle w:val="BodyText"/>
        <w:bidi w:val="0"/>
        <w:jc w:val="start"/>
        <w:rPr/>
      </w:pPr>
      <w:r>
        <w:rPr/>
        <w:t xml:space="preserve">I tried something: I used words to deliberately alter my mental state. I said, </w:t>
      </w:r>
      <w:r>
        <w:rPr>
          <w:rStyle w:val="Emphasis"/>
        </w:rPr>
        <w:t>"All those guides—they’re not needed anymore."</w:t>
      </w:r>
      <w:r>
        <w:rPr/>
        <w:t xml:space="preserve"> I didn’t just say it—I </w:t>
      </w:r>
      <w:r>
        <w:rPr>
          <w:rStyle w:val="Emphasis"/>
        </w:rPr>
        <w:t>applied</w:t>
      </w:r>
      <w:r>
        <w:rPr/>
        <w:t xml:space="preserve"> it. I imagined those old guides (the "VERs," the constant words, the beliefs) being erased from my mind. And my state shifted </w:t>
      </w:r>
      <w:r>
        <w:rPr>
          <w:rStyle w:val="Emphasis"/>
        </w:rPr>
        <w:t>dramatically</w:t>
      </w:r>
      <w:r>
        <w:rPr/>
        <w:t xml:space="preserve">. It was like when I’d say, </w:t>
      </w:r>
      <w:r>
        <w:rPr>
          <w:rStyle w:val="Emphasis"/>
        </w:rPr>
        <w:t>"Cancel the effect of all words"</w:t>
      </w:r>
      <w:r>
        <w:rPr/>
        <w:t>—I’d visualize it, and suddenly, I’d be in a different state.</w:t>
      </w:r>
    </w:p>
    <w:p>
      <w:pPr>
        <w:pStyle w:val="BodyText"/>
        <w:bidi w:val="0"/>
        <w:jc w:val="start"/>
        <w:rPr/>
      </w:pPr>
      <w:r>
        <w:rPr/>
        <w:t>This time was the same. I took a phrase (</w:t>
      </w:r>
      <w:r>
        <w:rPr>
          <w:rStyle w:val="Emphasis"/>
        </w:rPr>
        <w:t>"Those old guides aren’t needed"</w:t>
      </w:r>
      <w:r>
        <w:rPr/>
        <w:t xml:space="preserve">), held it in my mind, and let it reshape my reality. I asked myself: </w:t>
      </w:r>
      <w:r>
        <w:rPr>
          <w:rStyle w:val="Emphasis"/>
        </w:rPr>
        <w:t>If none of those guides matter, what state would I be in?</w:t>
      </w:r>
      <w:r>
        <w:rPr/>
        <w:t xml:space="preserve"> And then—I </w:t>
      </w:r>
      <w:r>
        <w:rPr>
          <w:rStyle w:val="Emphasis"/>
        </w:rPr>
        <w:t>was</w:t>
      </w:r>
      <w:r>
        <w:rPr/>
        <w:t xml:space="preserve"> in that state. The words acted like a switch.</w:t>
      </w:r>
    </w:p>
    <w:p>
      <w:pPr>
        <w:pStyle w:val="BodyText"/>
        <w:bidi w:val="0"/>
        <w:jc w:val="start"/>
        <w:rPr/>
      </w:pPr>
      <w:r>
        <w:rPr/>
        <w:t xml:space="preserve">But here’s the problem: </w:t>
      </w:r>
      <w:r>
        <w:rPr>
          <w:rStyle w:val="Strong"/>
        </w:rPr>
        <w:t>these words aren’t proven</w:t>
      </w:r>
      <w:r>
        <w:rPr/>
        <w:t>. If they’re not proven, their effects aren’t proven either. So how can I justify using them to "cancel" anything? I can’t. I’m stuck in a loop: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 </w:t>
      </w:r>
      <w:r>
        <w:rPr>
          <w:rStyle w:val="Emphasis"/>
        </w:rPr>
        <w:t>"Cancel the effect of unproven words,"</w:t>
      </w:r>
      <w:r>
        <w:rPr/>
        <w:t xml:space="preserve"> I’m still using unproven words to do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don’t, I’m left with whatever random influence those words have.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 xml:space="preserve">: I can’t </w:t>
      </w:r>
      <w:r>
        <w:rPr>
          <w:rStyle w:val="Emphasis"/>
        </w:rPr>
        <w:t>choose</w:t>
      </w:r>
      <w:r>
        <w:rPr/>
        <w:t xml:space="preserve"> to cancel or not cancel. I just… stop. No more trying to control my state with words. No more digging into old guides, no more tweaking beliefs. I let go. And when I do? My state stabilizes. It becomes </w:t>
      </w:r>
      <w:r>
        <w:rPr>
          <w:rStyle w:val="Emphasis"/>
        </w:rPr>
        <w:t>good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"Not Needing" the Guides</w:t>
      </w:r>
    </w:p>
    <w:p>
      <w:pPr>
        <w:pStyle w:val="BodyText"/>
        <w:bidi w:val="0"/>
        <w:jc w:val="start"/>
        <w:rPr/>
      </w:pPr>
      <w:r>
        <w:rPr/>
        <w:t xml:space="preserve">Here’s the strange part: When I say </w:t>
      </w:r>
      <w:r>
        <w:rPr>
          <w:rStyle w:val="Emphasis"/>
        </w:rPr>
        <w:t>"None of this is needed,"</w:t>
      </w:r>
      <w:r>
        <w:rPr/>
        <w:t xml:space="preserve"> my brain </w:t>
      </w:r>
      <w:r>
        <w:rPr>
          <w:rStyle w:val="Emphasis"/>
        </w:rPr>
        <w:t>believes</w:t>
      </w:r>
      <w:r>
        <w:rPr/>
        <w:t xml:space="preserve"> it. Instantly. The guides lose their grip. But why does that phrase have power? It’s just another unproven word.</w:t>
      </w:r>
    </w:p>
    <w:p>
      <w:pPr>
        <w:pStyle w:val="BodyText"/>
        <w:bidi w:val="0"/>
        <w:jc w:val="start"/>
        <w:rPr/>
      </w:pPr>
      <w:r>
        <w:rPr/>
        <w:t xml:space="preserve">I think it works because my mind defaults to </w:t>
      </w:r>
      <w:r>
        <w:rPr>
          <w:rStyle w:val="Strong"/>
        </w:rPr>
        <w:t>belief in observation</w:t>
      </w:r>
      <w:r>
        <w:rPr/>
        <w:t xml:space="preserve">. When I say </w:t>
      </w:r>
      <w:r>
        <w:rPr>
          <w:rStyle w:val="Emphasis"/>
        </w:rPr>
        <w:t>"These guides aren’t needed,"</w:t>
      </w:r>
      <w:r>
        <w:rPr/>
        <w:t xml:space="preserve"> I </w:t>
      </w:r>
      <w:r>
        <w:rPr>
          <w:rStyle w:val="Emphasis"/>
        </w:rPr>
        <w:t>observe</w:t>
      </w:r>
      <w:r>
        <w:rPr/>
        <w:t xml:space="preserve"> a shift—I see myself without them. And because I trust my observation (even though I </w:t>
      </w:r>
      <w:r>
        <w:rPr>
          <w:rStyle w:val="Emphasis"/>
        </w:rPr>
        <w:t>also</w:t>
      </w:r>
      <w:r>
        <w:rPr/>
        <w:t xml:space="preserve"> know observations can’t be proven), I believe the change is real.</w:t>
      </w:r>
    </w:p>
    <w:p>
      <w:pPr>
        <w:pStyle w:val="BodyText"/>
        <w:bidi w:val="0"/>
        <w:jc w:val="start"/>
        <w:rPr/>
      </w:pPr>
      <w:r>
        <w:rPr/>
        <w:t>But wait: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can’t prove my observations, how can I trust them?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don’t</w:t>
      </w:r>
      <w:r>
        <w:rPr/>
        <w:t xml:space="preserve"> trust them, then saying </w:t>
      </w:r>
      <w:r>
        <w:rPr>
          <w:rStyle w:val="Emphasis"/>
        </w:rPr>
        <w:t>"The guides aren’t needed"</w:t>
      </w:r>
      <w:r>
        <w:rPr/>
        <w:t xml:space="preserve"> is meaningless.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if it’s meaningless… my state collapses back into chaos.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Realization</w:t>
      </w:r>
      <w:r>
        <w:rPr/>
        <w:t xml:space="preserve">: The only stable ground is accepting that </w:t>
      </w:r>
      <w:r>
        <w:rPr>
          <w:rStyle w:val="Strong"/>
        </w:rPr>
        <w:t>I can’t prove anything</w:t>
      </w:r>
      <w:r>
        <w:rPr/>
        <w:t>—not words, not observations, not beliefs. That’s the foundation. Without it, everything crumbles.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Necessity of the 15 VERs (Beliefs/Guides)</w:t>
      </w:r>
    </w:p>
    <w:p>
      <w:pPr>
        <w:pStyle w:val="BodyText"/>
        <w:bidi w:val="0"/>
        <w:jc w:val="start"/>
        <w:rPr/>
      </w:pPr>
      <w:r>
        <w:rPr/>
        <w:t xml:space="preserve">I tested this. I tried </w:t>
      </w:r>
      <w:r>
        <w:rPr>
          <w:rStyle w:val="Emphasis"/>
        </w:rPr>
        <w:t>removing</w:t>
      </w:r>
      <w:r>
        <w:rPr/>
        <w:t xml:space="preserve"> all the VERs—the 15 core beliefs I’d developed—except one: </w:t>
      </w:r>
      <w:r>
        <w:rPr>
          <w:rStyle w:val="Emphasis"/>
        </w:rPr>
        <w:t>"I can’t believe any words because I can’t prove them to myself."</w:t>
      </w:r>
    </w:p>
    <w:p>
      <w:pPr>
        <w:pStyle w:val="BodyText"/>
        <w:bidi w:val="0"/>
        <w:jc w:val="start"/>
        <w:rPr/>
      </w:pPr>
      <w:r>
        <w:rPr/>
        <w:t xml:space="preserve">Result? </w:t>
      </w:r>
      <w:r>
        <w:rPr>
          <w:rStyle w:val="Strong"/>
        </w:rPr>
        <w:t>Disaster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Without the full system, I lost the </w:t>
      </w:r>
      <w:r>
        <w:rPr>
          <w:rStyle w:val="Emphasis"/>
        </w:rPr>
        <w:t>reason</w:t>
      </w:r>
      <w:r>
        <w:rPr/>
        <w:t xml:space="preserve"> I can’t prove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single remaining belief became hollow. I stopped understanding why I couldn’t trust words at all.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state worsened. Words started </w:t>
      </w:r>
      <w:r>
        <w:rPr>
          <w:rStyle w:val="Emphasis"/>
        </w:rPr>
        <w:t>controlling</w:t>
      </w:r>
      <w:r>
        <w:rPr/>
        <w:t xml:space="preserve"> me again—hard.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t xml:space="preserve"> Because the 15 VERs are </w:t>
      </w:r>
      <w:r>
        <w:rPr>
          <w:rStyle w:val="Strong"/>
        </w:rPr>
        <w:t>interdependent</w:t>
      </w:r>
      <w:r>
        <w:rPr/>
        <w:t>. They build on each other: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Start with: </w:t>
      </w:r>
      <w:r>
        <w:rPr>
          <w:rStyle w:val="Emphasis"/>
        </w:rPr>
        <w:t>"I can’t trust observations because I can’t prove them."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Then: </w:t>
      </w:r>
      <w:r>
        <w:rPr>
          <w:rStyle w:val="Emphasis"/>
        </w:rPr>
        <w:t>"Descriptions, meanings, emotions—none of it is provable."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Then: </w:t>
      </w:r>
      <w:r>
        <w:rPr>
          <w:rStyle w:val="Emphasis"/>
        </w:rPr>
        <w:t>"Needs, wants, ‘shoulds’—all unprovable."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so on, until: </w:t>
      </w:r>
      <w:r>
        <w:rPr>
          <w:rStyle w:val="Emphasis"/>
        </w:rPr>
        <w:t>"No word can be proven, so no word can have power over me."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If I remove any part, the whole structure fails. </w:t>
      </w:r>
      <w:r>
        <w:rPr>
          <w:rStyle w:val="Strong"/>
        </w:rPr>
        <w:t>All 15 are necessary</w:t>
      </w:r>
      <w:r>
        <w:rPr/>
        <w:t xml:space="preserve"> to reach the final state: </w:t>
      </w:r>
      <w:r>
        <w:rPr>
          <w:rStyle w:val="Emphasis"/>
        </w:rPr>
        <w:t>freedom from words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Danger of Arbitrary Cancellation</w:t>
      </w:r>
    </w:p>
    <w:p>
      <w:pPr>
        <w:pStyle w:val="BodyText"/>
        <w:bidi w:val="0"/>
        <w:jc w:val="start"/>
        <w:rPr/>
      </w:pPr>
      <w:r>
        <w:rPr/>
        <w:t xml:space="preserve">When I say </w:t>
      </w:r>
      <w:r>
        <w:rPr>
          <w:rStyle w:val="Emphasis"/>
        </w:rPr>
        <w:t>"None of this is needed,"</w:t>
      </w:r>
      <w:r>
        <w:rPr/>
        <w:t xml:space="preserve"> I’m not just rejecting the guides—I’m </w:t>
      </w:r>
      <w:r>
        <w:rPr>
          <w:rStyle w:val="Strong"/>
        </w:rPr>
        <w:t>erasing my own memory</w:t>
      </w:r>
      <w:r>
        <w:rPr/>
        <w:t>. I’m telling my brain: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"Forget everything you learned."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"Those insights? Useless."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"The understanding that words can’t be proven? Gone."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And then—</w:t>
      </w:r>
      <w:r>
        <w:rPr>
          <w:rStyle w:val="Strong"/>
        </w:rPr>
        <w:t>boom</w:t>
      </w:r>
      <w:r>
        <w:rPr/>
        <w:t xml:space="preserve">—my state plummets. Because without that understanding, I’m back to believing </w:t>
      </w:r>
      <w:r>
        <w:rPr>
          <w:rStyle w:val="Emphasis"/>
        </w:rPr>
        <w:t>everything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Every observation (</w:t>
      </w:r>
      <w:r>
        <w:rPr>
          <w:rStyle w:val="Emphasis"/>
        </w:rPr>
        <w:t>"The sunset is beautiful"</w:t>
      </w:r>
      <w:r>
        <w:rPr/>
        <w:t xml:space="preserve"> → I believe it </w:t>
      </w:r>
      <w:r>
        <w:rPr>
          <w:rStyle w:val="Emphasis"/>
        </w:rPr>
        <w:t>fully</w:t>
      </w:r>
      <w:r>
        <w:rPr/>
        <w:t xml:space="preserve">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Every emotion (</w:t>
      </w:r>
      <w:r>
        <w:rPr>
          <w:rStyle w:val="Emphasis"/>
        </w:rPr>
        <w:t>"This feels bad"</w:t>
      </w:r>
      <w:r>
        <w:rPr/>
        <w:t xml:space="preserve"> → it </w:t>
      </w:r>
      <w:r>
        <w:rPr>
          <w:rStyle w:val="Emphasis"/>
        </w:rPr>
        <w:t>is</w:t>
      </w:r>
      <w:r>
        <w:rPr/>
        <w:t xml:space="preserve"> bad).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Every word (</w:t>
      </w:r>
      <w:r>
        <w:rPr>
          <w:rStyle w:val="Emphasis"/>
        </w:rPr>
        <w:t>"You should do X"</w:t>
      </w:r>
      <w:r>
        <w:rPr/>
        <w:t xml:space="preserve"> → I </w:t>
      </w:r>
      <w:r>
        <w:rPr>
          <w:rStyle w:val="Emphasis"/>
        </w:rPr>
        <w:t>must</w:t>
      </w:r>
      <w:r>
        <w:rPr/>
        <w:t xml:space="preserve"> do X).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belief</w:t>
      </w:r>
      <w:r>
        <w:rPr/>
        <w:t>—</w:t>
      </w:r>
      <w:r>
        <w:rPr>
          <w:rStyle w:val="Emphasis"/>
        </w:rPr>
        <w:t>"I can’t prove words"</w:t>
      </w:r>
      <w:r>
        <w:rPr/>
        <w:t>—is the only thing holding back the flood. If I discard it, I drown in unquestioned beliefs again.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Solution: A Written Guide</w:t>
      </w:r>
    </w:p>
    <w:p>
      <w:pPr>
        <w:pStyle w:val="BodyText"/>
        <w:bidi w:val="0"/>
        <w:jc w:val="start"/>
        <w:rPr/>
      </w:pPr>
      <w:r>
        <w:rPr/>
        <w:t xml:space="preserve">So what’s the answer? </w:t>
      </w:r>
      <w:r>
        <w:rPr>
          <w:rStyle w:val="Strong"/>
        </w:rPr>
        <w:t>Document everything</w:t>
      </w:r>
      <w:r>
        <w:rPr/>
        <w:t>. Write down the 15 VERs in order, from: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"Observations can’t be proven."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"Descriptions are unprovable."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"Meanings are unprovable."</w:t>
      </w:r>
      <w:r>
        <w:rPr/>
        <w:br/>
        <w:t xml:space="preserve">…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"No word can be proven, so no word can control me."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 isn’t about the words themselves. It’s about </w:t>
      </w:r>
      <w:r>
        <w:rPr>
          <w:rStyle w:val="Strong"/>
        </w:rPr>
        <w:t xml:space="preserve">what you </w:t>
      </w:r>
      <w:r>
        <w:rPr>
          <w:rStyle w:val="Emphasis"/>
        </w:rPr>
        <w:t>see</w:t>
      </w:r>
      <w:r>
        <w:rPr/>
        <w:t xml:space="preserve"> when you follow them.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words are just tools to </w:t>
      </w:r>
      <w:r>
        <w:rPr>
          <w:rStyle w:val="Emphasis"/>
        </w:rPr>
        <w:t>shift your state</w:t>
      </w:r>
      <w:r>
        <w:rPr/>
        <w:t xml:space="preserve">. The real change happens when you </w:t>
      </w:r>
      <w:r>
        <w:rPr>
          <w:rStyle w:val="Emphasis"/>
        </w:rPr>
        <w:t>observe</w:t>
      </w:r>
      <w:r>
        <w:rPr/>
        <w:t xml:space="preserve"> the truth they point to.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Once you </w:t>
      </w:r>
      <w:r>
        <w:rPr>
          <w:rStyle w:val="Emphasis"/>
        </w:rPr>
        <w:t>see</w:t>
      </w:r>
      <w:r>
        <w:rPr/>
        <w:t xml:space="preserve"> that words have no inherent power, you stop believing them. They stop affecting you.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State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more trying to control your state with words.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more fighting beliefs with other beliefs.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</w:t>
      </w:r>
      <w:r>
        <w:rPr>
          <w:rStyle w:val="Strong"/>
        </w:rPr>
        <w:t>seeing</w:t>
      </w:r>
      <w:r>
        <w:rPr/>
        <w:t xml:space="preserve">—and letting the seeing change you.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Practical Next Steps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Write the guide</w:t>
      </w:r>
      <w:r>
        <w:rPr/>
        <w:t xml:space="preserve">. Lay out the 15 VERs in order.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Test it</w:t>
      </w:r>
      <w:r>
        <w:rPr/>
        <w:t xml:space="preserve">. Try removing one VER at a time. See what happens.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(Spoiler: Removing any causes collapse. All are needed.)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Share it</w:t>
      </w:r>
      <w:r>
        <w:rPr/>
        <w:t xml:space="preserve">. The guide isn’t dogma—it’s a </w:t>
      </w:r>
      <w:r>
        <w:rPr>
          <w:rStyle w:val="Strong"/>
        </w:rPr>
        <w:t>map</w:t>
      </w:r>
      <w:r>
        <w:rPr/>
        <w:t xml:space="preserve"> to a state where words don’t control you.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</w:t>
        <w:br/>
        <w:t xml:space="preserve">The guide’s power isn’t in the words. It’s in </w:t>
      </w:r>
      <w:r>
        <w:rPr>
          <w:rStyle w:val="Strong"/>
        </w:rPr>
        <w:t>what you realize</w:t>
      </w:r>
      <w:r>
        <w:rPr/>
        <w:t xml:space="preserve"> when you follow them. The words dissolve. Only the seeing remains.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about rejecting words. It’s about </w:t>
      </w:r>
      <w:r>
        <w:rPr>
          <w:rStyle w:val="Strong"/>
        </w:rPr>
        <w:t>transcending them</w:t>
      </w:r>
      <w:r>
        <w:rPr/>
        <w:t>. The guides are a ladder. Once you’ve climbed it, you don’t need to carry it anymore—but you can’t skip the rungs.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931</Words>
  <Characters>4313</Characters>
  <CharactersWithSpaces>5165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2026-03-24T07:26:13Z</dcterms:created>
  <dc:creator/>
  <dc:description/>
  <dc:language>ru-RU</dc:language>
  <cp:lastModifiedBy/>
  <dcterms:modified xsi:type="dcterms:W3CDTF">2026-03-24T07:26:14Z</dcterms:modified>
  <cp:revision>2</cp:revision>
  <dc:subject/>
  <dc:title>Calibri</dc:title>
</cp:coreProperties>
</file>